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1481"/>
        <w:gridCol w:w="1900"/>
        <w:gridCol w:w="1340"/>
        <w:gridCol w:w="1200"/>
        <w:gridCol w:w="1200"/>
        <w:gridCol w:w="1200"/>
        <w:gridCol w:w="1200"/>
        <w:gridCol w:w="1200"/>
        <w:gridCol w:w="1200"/>
      </w:tblGrid>
      <w:tr w:rsidR="00300818" w:rsidRPr="00300818" w:rsidTr="00D61198">
        <w:trPr>
          <w:trHeight w:val="390"/>
        </w:trPr>
        <w:tc>
          <w:tcPr>
            <w:tcW w:w="9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DEPENSES DE FONCTIONNEMENT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3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REALISE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PREVISION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00818" w:rsidRPr="00300818">
              <w:trPr>
                <w:trHeight w:val="33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0818" w:rsidRPr="00300818" w:rsidRDefault="00300818" w:rsidP="003008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CHARGES A CARACTERE GENERAL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12620,98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21415,00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USEDA, ECLAIRAGE, EAU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2 152,45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CARBURANT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749,08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FOURNITURES ENTRETIEN (Sacs poubelles, colle…)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136,42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PETIT EQUIPEMENT (Gants)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7,42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FOURNITURES VOIRIE (Gravillons, Gazon, Terre…)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258,19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VETEMENTS TRAVAIL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59,40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-1836420</wp:posOffset>
                  </wp:positionV>
                  <wp:extent cx="4191000" cy="3679190"/>
                  <wp:effectExtent l="0" t="0" r="0" b="16510"/>
                  <wp:wrapNone/>
                  <wp:docPr id="2" name="Graphiqu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FOURNITURES ADMINISTRATIVES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92,01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AUTRES FOURNITURES (masques, codes </w:t>
            </w:r>
            <w:proofErr w:type="spellStart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élec</w:t>
            </w:r>
            <w:proofErr w:type="spellEnd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….)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359,95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420,00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CONTRATS PRESTATIONS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LOCATIONS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BÂTIMENTS (Eglise)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206,40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AUTRES BÂTIMENTS (</w:t>
            </w:r>
            <w:proofErr w:type="spellStart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Chauffe eau</w:t>
            </w:r>
            <w:proofErr w:type="spellEnd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 logt étage)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242,15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VOIES &amp; RÉSEAUX (redevance entretien EP)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704,70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MATÉRIEL ROULANT (Roue remorque)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40,68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AUTRES BIENS (Débrousailleuse)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240,31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MAINTENANCE (Logiciel compta, Extincteurs…)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983,33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ASSURANCE MULTIRISQUES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861,63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885,00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-248285</wp:posOffset>
                  </wp:positionV>
                  <wp:extent cx="4146550" cy="3049905"/>
                  <wp:effectExtent l="0" t="0" r="6350" b="17145"/>
                  <wp:wrapNone/>
                  <wp:docPr id="3" name="Graphiqu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AUTRES ASSURANCES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349,16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RÉMUNÉRATIONS INTERMÉDIAIRES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RÉCEPTIONS (Noël 2019 &amp; 2020, Gerbes, Vœux 2020)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2 319,08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FRAIS POSTAUX &amp; TÉLÉCOM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1 133,92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SERVICES BANCAIRES (Ligne de Trésorerie)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Cotisations (ADICA, CAUE, Union Maires 02, Etc…)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513,30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AUTRES SERVICES (Gravure Columbarium M.MAIZY)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150,10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TAXE FONCIÈRE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668,00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198" w:rsidRDefault="00D6119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CHARGES DE PERSONNEL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33 421,33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40 005,00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IMPÔTS, TAXES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61,76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PERSONNEL TITULAIRE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10 961,02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AUTRES EMPLOIS D'INSERTION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15 754,23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21 330,00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SÉCURITE SOCIALE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5 867,70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6 600,00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-131445</wp:posOffset>
                  </wp:positionV>
                  <wp:extent cx="4088765" cy="3261995"/>
                  <wp:effectExtent l="0" t="0" r="6985" b="14605"/>
                  <wp:wrapNone/>
                  <wp:docPr id="4" name="Graphiqu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ASSURANCE PERSONNEL, COMPENS.SUPPL. FAMILIAL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776,62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ATTÉNUATIONS DE CHARGES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10 184,00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10 184,00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REVERSEMENT FONDS NATIONAL DE GARANTIE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10 184,00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10 184,00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DEPENSES IMPRÉVUES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5 941,00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VIREMENT SECTION INVESTISSEMENT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13 588,00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AUTRES CHARGES DE GESTION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34 228,60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D87485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D8748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36 825,00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INDEMNITÉS ELUS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10 944,98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10 900,00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00818" w:rsidRPr="00300818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0818" w:rsidRPr="00300818" w:rsidRDefault="00300818" w:rsidP="003008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COTISATIONS RETRAITE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460,00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460,00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CRÉANCES IRRÉCOUVRABLES (</w:t>
            </w:r>
            <w:proofErr w:type="spellStart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Régul</w:t>
            </w:r>
            <w:proofErr w:type="spellEnd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. Caution appart.)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SERVICE D'INCENDIE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3 658,46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3 730,00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SYNDICAT SCOLAIRE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18 790,44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COLLÈGE CORBÉNY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124,84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COTISATION APV Voirie**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1 230,00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SUBVENTIONS (École, AFM, Foyer coopératif </w:t>
            </w:r>
            <w:proofErr w:type="spellStart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corbény</w:t>
            </w:r>
            <w:proofErr w:type="spellEnd"/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230,00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AIDES DIVERSES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PRÉLÈVEMENT Á LA SOURCE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3,28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CHARGES FINANCIÈRES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1 376,16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INTÉRÊTS EMPRUNTS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1 376,16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DOTATIONS AUX AMORTISSEMENTS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641,00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90"/>
        </w:trPr>
        <w:tc>
          <w:tcPr>
            <w:tcW w:w="9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RECETTES DE FONCTIONNEMENT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EXÉDENT REPORTÉ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21 295,00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-669925</wp:posOffset>
                  </wp:positionH>
                  <wp:positionV relativeFrom="paragraph">
                    <wp:posOffset>-1345565</wp:posOffset>
                  </wp:positionV>
                  <wp:extent cx="4088765" cy="3138170"/>
                  <wp:effectExtent l="0" t="0" r="6985" b="5080"/>
                  <wp:wrapNone/>
                  <wp:docPr id="5" name="Graphiqu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REMBOURSEMENT SUR RÉMUNÉRATIONS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8 050,46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D6119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D611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7 729,00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PRODUITS DOMAINE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706,06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CONCESSIONS CIMETIÈRE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REDEVANCE OCCUPATION (Gaz, Orange)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336,06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REMBOUSEMENT AVALOIRS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IMPÔTS &amp; TAXES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65 895,47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D6119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</w:pPr>
            <w:r w:rsidRPr="00D61198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fr-FR"/>
              </w:rPr>
              <w:t>66 626,00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IMPÔTS LOCAUX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51 343,00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54 148,00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00818" w:rsidRPr="00300818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0818" w:rsidRPr="00300818" w:rsidRDefault="00300818" w:rsidP="003008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COMPENSATION CAPL - PFU**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3 478,00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3 478,00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FONDS DE PÉRÉQUATION ETAT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4 559,00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TAXE DROITS DE MUTATION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6 515,47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DOTATIONS ET PARTICIPATIONS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23 915,76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24 892,00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DOTATION FORFAITAIRE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10 570,00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10 309,00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DOTATION DE SOLIDARITÉ RURALE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3 728,00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DOTATION NATIONALE DE PÉRÉQUATION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797,00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DOTATION AUX ÉLUS LOCAUX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6 066,00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-1302385</wp:posOffset>
                  </wp:positionV>
                  <wp:extent cx="4096385" cy="3042920"/>
                  <wp:effectExtent l="0" t="0" r="18415" b="5080"/>
                  <wp:wrapNone/>
                  <wp:docPr id="6" name="Graphiqu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FC T.V.A. (TVA à récupérer)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266,00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33,00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ASSURANCE DES ÉLUS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87,00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COMPENSATION ÉTAT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2 290,00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4 150,00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PARTICIPATIONS ÉLECTIONS MUNICIPALES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111,76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AUTRES PRODUITS DE GESTION (REVENUS IMMEUBLES)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8 573,79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8 605,00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REVENUS DE VALEURS IMMOBILIÈRES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2,16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PRODUITS EXCEPTIONNELS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242,40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REPRISE SUR PROVISIONS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6381,00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300818" w:rsidRPr="00300818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0818" w:rsidRPr="00300818" w:rsidRDefault="00300818" w:rsidP="003008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90"/>
        </w:trPr>
        <w:tc>
          <w:tcPr>
            <w:tcW w:w="9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DEPENSES D'INVESTISSEMENTS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3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REALISE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PREVISION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bookmarkStart w:id="0" w:name="_GoBack"/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-1445895</wp:posOffset>
                  </wp:positionH>
                  <wp:positionV relativeFrom="paragraph">
                    <wp:posOffset>-760730</wp:posOffset>
                  </wp:positionV>
                  <wp:extent cx="4059555" cy="3474720"/>
                  <wp:effectExtent l="0" t="0" r="17145" b="11430"/>
                  <wp:wrapNone/>
                  <wp:docPr id="8" name="Graphiqu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DÉPENSES IMPRÉVUES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EMPRUNTS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7 001,31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7 056,00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EMPRUNTS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6 477,78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DÉPÔTS &amp; CAUTIONNEMENTS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523,53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IMMOBILISATIONS CORPORELLES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150 955,03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62 374,00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VOIRIE RUE DU TOUR DE VILLE ET RUE DE CHAUMONT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136 705,92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ADICA (maitre d'œuvre)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2 981,37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2 750,00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TROTTOIRS ET BORDURAGE RUE DU LAC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22 750,00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PLATEAUX SURÉLEVÉS RUE DU LAC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33 974,00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TRACTEUR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9 850,14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REMORQUE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875,60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0"/>
            </w:tblGrid>
            <w:tr w:rsidR="00300818" w:rsidRPr="00300818">
              <w:trPr>
                <w:trHeight w:val="315"/>
                <w:tblCellSpacing w:w="0" w:type="dxa"/>
              </w:trPr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0818" w:rsidRPr="00300818" w:rsidRDefault="00300818" w:rsidP="00300818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30081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0,00</w:t>
                  </w:r>
                </w:p>
              </w:tc>
            </w:tr>
          </w:tbl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lastRenderedPageBreak/>
              <w:t>DÉBROUSAILLEUSE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539,00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TONDEUSE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ISOLOIR POUR ÉLECTIONS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CHAISES ÉGLISE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1 950,00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90"/>
        </w:trPr>
        <w:tc>
          <w:tcPr>
            <w:tcW w:w="90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RECETTES D'INVESTISSEMENTS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3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REALISE 2020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PREVISION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-1455420</wp:posOffset>
                  </wp:positionV>
                  <wp:extent cx="4023360" cy="3276600"/>
                  <wp:effectExtent l="0" t="0" r="15240" b="0"/>
                  <wp:wrapNone/>
                  <wp:docPr id="9" name="Graphiqu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SOLDE D'EXÉCUTION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4 881,00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VIREMENT SECTION FONCTIONNEMENT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13 588,00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DOTATIONS &amp; FONDS DIVERS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23 212,80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24 762,00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FC T.V.A. (TVA à récupérer)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423,00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24 762,00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EXCÉDENT DE FONCTIONNEMENT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21 761,60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TAXE D'AMÉNAGEMENT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1 028,20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SUBVENTIONS D'INVESTISSEMENTS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91 988,29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29 558,00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APV TROTTOIRS ET BORDURAGE RUE DU LAC**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5 280,00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TROTTOIRS ET BORDURAGE RUE DU LAC**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6 939,00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0"/>
            </w:tblGrid>
            <w:tr w:rsidR="00300818" w:rsidRPr="00300818">
              <w:trPr>
                <w:trHeight w:val="315"/>
                <w:tblCellSpacing w:w="0" w:type="dxa"/>
              </w:trPr>
              <w:tc>
                <w:tcPr>
                  <w:tcW w:w="5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0818" w:rsidRPr="00300818" w:rsidRDefault="00300818" w:rsidP="0030081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</w:pPr>
                  <w:r w:rsidRPr="00300818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fr-FR"/>
                    </w:rPr>
                    <w:t>FDC PLATEAUX SURÉLEVÉS RUE DU LAC**</w:t>
                  </w:r>
                </w:p>
              </w:tc>
            </w:tr>
          </w:tbl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3 349,00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-132080</wp:posOffset>
                  </wp:positionV>
                  <wp:extent cx="4023360" cy="2969260"/>
                  <wp:effectExtent l="0" t="0" r="15240" b="2540"/>
                  <wp:wrapNone/>
                  <wp:docPr id="10" name="Graphiqu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AMENDES DE POLICE SÉCURITÉ RUE DU LAC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21 613,25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REMBOURSEMENT CAPL/AVALOIRS TOUR DE VILLE**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13 726,00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APV RUE DU TOUR DE VILLE**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18 047,50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RUE DU TOUR DE VILLE**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19 924,32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APV RUE DE CHAUMONT**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16 900,00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RUE DE CHAUMONT**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10 855,60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TRACTEUR**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4 104,22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TOUR INFORMATIQUE**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318,82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DÉBROUSAILLEUSE**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224,58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FDC REMORQUE**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364,00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fr-FR"/>
              </w:rPr>
              <w:t>AMORTISSEMENTS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641,00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641,00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  <w:t>** FDC (Fonds de Concours)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  <w:t>**APV (Aisne Partenariat Voirie)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7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30081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**CAPL (Communauté d'Agglomération Pays de Laon)</w:t>
            </w:r>
          </w:p>
          <w:p w:rsidR="00D61198" w:rsidRPr="00300818" w:rsidRDefault="00D6119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300818" w:rsidRPr="00300818" w:rsidTr="00D61198">
        <w:trPr>
          <w:trHeight w:val="315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18" w:rsidRPr="00300818" w:rsidRDefault="00300818" w:rsidP="00300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1A0550" w:rsidRPr="00300818" w:rsidRDefault="001A0550" w:rsidP="00300818"/>
    <w:sectPr w:rsidR="001A0550" w:rsidRPr="00300818" w:rsidSect="003008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18"/>
    <w:rsid w:val="001A0550"/>
    <w:rsid w:val="001D2DD8"/>
    <w:rsid w:val="00300818"/>
    <w:rsid w:val="00D61198"/>
    <w:rsid w:val="00D8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46ED2-8876-4B03-9D9D-D6DA92A2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00818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00818"/>
    <w:rPr>
      <w:color w:val="954F72"/>
      <w:u w:val="single"/>
    </w:rPr>
  </w:style>
  <w:style w:type="paragraph" w:customStyle="1" w:styleId="xl65">
    <w:name w:val="xl65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6">
    <w:name w:val="xl66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67">
    <w:name w:val="xl67"/>
    <w:basedOn w:val="Normal"/>
    <w:rsid w:val="0030081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l68">
    <w:name w:val="xl68"/>
    <w:basedOn w:val="Normal"/>
    <w:rsid w:val="0030081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l69">
    <w:name w:val="xl69"/>
    <w:basedOn w:val="Normal"/>
    <w:rsid w:val="0030081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customStyle="1" w:styleId="xl70">
    <w:name w:val="xl70"/>
    <w:basedOn w:val="Normal"/>
    <w:rsid w:val="0030081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1">
    <w:name w:val="xl71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customStyle="1" w:styleId="xl72">
    <w:name w:val="xl72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74">
    <w:name w:val="xl74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5">
    <w:name w:val="xl75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customStyle="1" w:styleId="xl76">
    <w:name w:val="xl76"/>
    <w:basedOn w:val="Normal"/>
    <w:rsid w:val="0030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3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min\Documents\BUDGET%20COMMUNE%202021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DEPENSES DE FONCTIONNEMENT REALISE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2021.xlsx]Feuil1'!$A$2:$A$7</c:f>
              <c:strCache>
                <c:ptCount val="6"/>
                <c:pt idx="0">
                  <c:v>CHARGES A CARACTERE GENERAL</c:v>
                </c:pt>
                <c:pt idx="1">
                  <c:v>CHARGES DE PERSONNEL</c:v>
                </c:pt>
                <c:pt idx="2">
                  <c:v>ATTENUATIONS DE CHARGES</c:v>
                </c:pt>
                <c:pt idx="3">
                  <c:v>AUTRES CHARGES DE GESTION</c:v>
                </c:pt>
                <c:pt idx="4">
                  <c:v>CHARGES FINANCIERES</c:v>
                </c:pt>
                <c:pt idx="5">
                  <c:v>DOTATIONS AUX AMORTISSEMENTS</c:v>
                </c:pt>
              </c:strCache>
            </c:strRef>
          </c:cat>
          <c:val>
            <c:numRef>
              <c:f>'[BUDGET 2021.xlsx]Feuil1'!$B$2:$B$7</c:f>
              <c:numCache>
                <c:formatCode>#,##0</c:formatCode>
                <c:ptCount val="6"/>
                <c:pt idx="0">
                  <c:v>12620.98</c:v>
                </c:pt>
                <c:pt idx="1">
                  <c:v>33421.33</c:v>
                </c:pt>
                <c:pt idx="2">
                  <c:v>10184</c:v>
                </c:pt>
                <c:pt idx="3">
                  <c:v>34228.6</c:v>
                </c:pt>
                <c:pt idx="4">
                  <c:v>1376.16</c:v>
                </c:pt>
                <c:pt idx="5">
                  <c:v>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DEPENSES DE FONCTIONNEMENT PREVISIONNEL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6">
                  <a:lumMod val="40000"/>
                  <a:lumOff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2021.xlsx]Feuil1'!$F$2:$F$9</c:f>
              <c:strCache>
                <c:ptCount val="8"/>
                <c:pt idx="0">
                  <c:v>CHARGES A CARACTERE GENERAL</c:v>
                </c:pt>
                <c:pt idx="1">
                  <c:v>CHARGES DE PERSONNEL</c:v>
                </c:pt>
                <c:pt idx="2">
                  <c:v>ATTENUATIONS DE CHARGES</c:v>
                </c:pt>
                <c:pt idx="3">
                  <c:v>DEPENSES IMPREVUES</c:v>
                </c:pt>
                <c:pt idx="4">
                  <c:v>VIRT SECTION INVESTISSEMENT</c:v>
                </c:pt>
                <c:pt idx="5">
                  <c:v>AUTRES CHARGES DE GESTION</c:v>
                </c:pt>
                <c:pt idx="6">
                  <c:v>CHARGES FINANCIERES</c:v>
                </c:pt>
                <c:pt idx="7">
                  <c:v>DOTATIONS AUX AMORTISSEMENTS</c:v>
                </c:pt>
              </c:strCache>
            </c:strRef>
          </c:cat>
          <c:val>
            <c:numRef>
              <c:f>'[BUDGET 2021.xlsx]Feuil1'!$G$2:$G$9</c:f>
              <c:numCache>
                <c:formatCode>#,##0</c:formatCode>
                <c:ptCount val="8"/>
                <c:pt idx="0">
                  <c:v>21415</c:v>
                </c:pt>
                <c:pt idx="1">
                  <c:v>40005</c:v>
                </c:pt>
                <c:pt idx="2">
                  <c:v>10184</c:v>
                </c:pt>
                <c:pt idx="3">
                  <c:v>5941</c:v>
                </c:pt>
                <c:pt idx="4">
                  <c:v>13588</c:v>
                </c:pt>
                <c:pt idx="5">
                  <c:v>36825</c:v>
                </c:pt>
                <c:pt idx="6">
                  <c:v>800</c:v>
                </c:pt>
                <c:pt idx="7">
                  <c:v>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363636363636364E-2"/>
          <c:y val="0.32691950099843858"/>
          <c:w val="0.37453069076592699"/>
          <c:h val="0.429085082884542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RECETTES DE FONCTIONNEMENT REALISE</a:t>
            </a:r>
            <a:r>
              <a:rPr lang="fr-FR" b="1" baseline="0"/>
              <a:t> 2020</a:t>
            </a:r>
          </a:p>
          <a:p>
            <a:pPr>
              <a:defRPr/>
            </a:pPr>
            <a:endParaRPr lang="fr-FR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2021.xlsx]Feuil1'!$A$38:$A$45</c:f>
              <c:strCache>
                <c:ptCount val="8"/>
                <c:pt idx="0">
                  <c:v>ATTENUATION DE CHARGES</c:v>
                </c:pt>
                <c:pt idx="1">
                  <c:v>PRODUITS DOMAINE</c:v>
                </c:pt>
                <c:pt idx="2">
                  <c:v>IMPOTS ET TAXES</c:v>
                </c:pt>
                <c:pt idx="3">
                  <c:v>DOTATIONS PARTICIPATIONS</c:v>
                </c:pt>
                <c:pt idx="4">
                  <c:v>AUTRES PRODUITS DE GESTION</c:v>
                </c:pt>
                <c:pt idx="5">
                  <c:v>PRODUITS FINANCIERS</c:v>
                </c:pt>
                <c:pt idx="6">
                  <c:v>PRODUITS EXCEPTIONNELS</c:v>
                </c:pt>
                <c:pt idx="7">
                  <c:v>REPRISES / PROVISIONS</c:v>
                </c:pt>
              </c:strCache>
            </c:strRef>
          </c:cat>
          <c:val>
            <c:numRef>
              <c:f>'[BUDGET 2021.xlsx]Feuil1'!$B$38:$B$45</c:f>
              <c:numCache>
                <c:formatCode>#,##0</c:formatCode>
                <c:ptCount val="8"/>
                <c:pt idx="0">
                  <c:v>8050.46</c:v>
                </c:pt>
                <c:pt idx="1">
                  <c:v>706.06</c:v>
                </c:pt>
                <c:pt idx="2">
                  <c:v>65895.47</c:v>
                </c:pt>
                <c:pt idx="3">
                  <c:v>23915.759999999998</c:v>
                </c:pt>
                <c:pt idx="4">
                  <c:v>8573.7900000000009</c:v>
                </c:pt>
                <c:pt idx="5">
                  <c:v>2.16</c:v>
                </c:pt>
                <c:pt idx="6">
                  <c:v>242.4</c:v>
                </c:pt>
                <c:pt idx="7">
                  <c:v>6381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RECETTES DE FONCTIONNEMENT PREVISIONNEL 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FF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rgbClr val="FFFF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fr-F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2021.xlsx]Feuil1'!$F$37:$F$43</c:f>
              <c:strCache>
                <c:ptCount val="7"/>
                <c:pt idx="0">
                  <c:v>REPORT</c:v>
                </c:pt>
                <c:pt idx="1">
                  <c:v>ATTENUATION DE CHARGES</c:v>
                </c:pt>
                <c:pt idx="2">
                  <c:v>PRODUITS DOMAINE</c:v>
                </c:pt>
                <c:pt idx="3">
                  <c:v>IMPOTS ET TAXES</c:v>
                </c:pt>
                <c:pt idx="4">
                  <c:v>DOTATIONS PARTICIPATIONS</c:v>
                </c:pt>
                <c:pt idx="5">
                  <c:v>AUTRES PRODUITS DE GESTION</c:v>
                </c:pt>
                <c:pt idx="6">
                  <c:v>PRODUITS FINANCIERS</c:v>
                </c:pt>
              </c:strCache>
            </c:strRef>
          </c:cat>
          <c:val>
            <c:numRef>
              <c:f>'[BUDGET 2021.xlsx]Feuil1'!$G$37:$G$43</c:f>
              <c:numCache>
                <c:formatCode>General</c:formatCode>
                <c:ptCount val="7"/>
                <c:pt idx="0">
                  <c:v>21295</c:v>
                </c:pt>
                <c:pt idx="1">
                  <c:v>7729</c:v>
                </c:pt>
                <c:pt idx="2">
                  <c:v>250</c:v>
                </c:pt>
                <c:pt idx="3">
                  <c:v>66626</c:v>
                </c:pt>
                <c:pt idx="4">
                  <c:v>24892</c:v>
                </c:pt>
                <c:pt idx="5">
                  <c:v>8605</c:v>
                </c:pt>
                <c:pt idx="6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235955056179775E-2"/>
          <c:y val="0.35546004650089541"/>
          <c:w val="0.3519424046713262"/>
          <c:h val="0.371027285949839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DEPENSES D'INVESTISSEMENT REALISE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4"/>
              <c:layout>
                <c:manualLayout>
                  <c:x val="7.2065167678216045E-3"/>
                  <c:y val="-2.93480556309771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2021.xlsx]Feuil1'!$A$71:$A$76</c:f>
              <c:strCache>
                <c:ptCount val="6"/>
                <c:pt idx="0">
                  <c:v>EMPRUNTS &amp; DETTES</c:v>
                </c:pt>
                <c:pt idx="1">
                  <c:v>TVX Rue TDV &amp; de CHAUMONT</c:v>
                </c:pt>
                <c:pt idx="2">
                  <c:v>ADICA "maitre d'œuvre"</c:v>
                </c:pt>
                <c:pt idx="3">
                  <c:v>TRACTEUR</c:v>
                </c:pt>
                <c:pt idx="4">
                  <c:v>REMORQUE</c:v>
                </c:pt>
                <c:pt idx="5">
                  <c:v>DEBROUSSAILLEUSE</c:v>
                </c:pt>
              </c:strCache>
            </c:strRef>
          </c:cat>
          <c:val>
            <c:numRef>
              <c:f>'[BUDGET 2021.xlsx]Feuil1'!$B$71:$B$76</c:f>
              <c:numCache>
                <c:formatCode>#,##0</c:formatCode>
                <c:ptCount val="6"/>
                <c:pt idx="0">
                  <c:v>7001.31</c:v>
                </c:pt>
                <c:pt idx="1">
                  <c:v>136705.92000000001</c:v>
                </c:pt>
                <c:pt idx="2">
                  <c:v>2981.37</c:v>
                </c:pt>
                <c:pt idx="3">
                  <c:v>9850.14</c:v>
                </c:pt>
                <c:pt idx="4">
                  <c:v>875.6</c:v>
                </c:pt>
                <c:pt idx="5">
                  <c:v>539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04296977542022"/>
          <c:y val="0.84265530828820689"/>
          <c:w val="0.76324628771606762"/>
          <c:h val="0.107635317422983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DÉPENSES D'INVESTISSEMENT PREVISIONNEL 2021</a:t>
            </a:r>
          </a:p>
        </c:rich>
      </c:tx>
      <c:layout>
        <c:manualLayout>
          <c:xMode val="edge"/>
          <c:yMode val="edge"/>
          <c:x val="0.24657948962386275"/>
          <c:y val="2.923976608187134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2021.xlsx]Feuil1'!$F$70:$F$77</c:f>
              <c:strCache>
                <c:ptCount val="8"/>
                <c:pt idx="0">
                  <c:v>DEPENSES IMPREVUES</c:v>
                </c:pt>
                <c:pt idx="1">
                  <c:v>EMPRUNTS &amp; DETTES</c:v>
                </c:pt>
                <c:pt idx="2">
                  <c:v>ADICA "maitre d'œuvre"</c:v>
                </c:pt>
                <c:pt idx="3">
                  <c:v>TROTTOIRS ET BORDURAGE R.DU LAC</c:v>
                </c:pt>
                <c:pt idx="4">
                  <c:v>PLATEAUX SURELEVES R.DU LAC</c:v>
                </c:pt>
                <c:pt idx="5">
                  <c:v>TONDEUSE</c:v>
                </c:pt>
                <c:pt idx="6">
                  <c:v>ISOLOIR ELECTIONS</c:v>
                </c:pt>
                <c:pt idx="7">
                  <c:v>CHAISES EGLISE</c:v>
                </c:pt>
              </c:strCache>
            </c:strRef>
          </c:cat>
          <c:val>
            <c:numRef>
              <c:f>'[BUDGET 2021.xlsx]Feuil1'!$G$70:$G$77</c:f>
              <c:numCache>
                <c:formatCode>General</c:formatCode>
                <c:ptCount val="8"/>
                <c:pt idx="0">
                  <c:v>4000</c:v>
                </c:pt>
                <c:pt idx="1">
                  <c:v>7056</c:v>
                </c:pt>
                <c:pt idx="2">
                  <c:v>2750</c:v>
                </c:pt>
                <c:pt idx="3">
                  <c:v>22750</c:v>
                </c:pt>
                <c:pt idx="4">
                  <c:v>33974</c:v>
                </c:pt>
                <c:pt idx="5">
                  <c:v>650</c:v>
                </c:pt>
                <c:pt idx="6">
                  <c:v>300</c:v>
                </c:pt>
                <c:pt idx="7">
                  <c:v>1950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212332742012759E-2"/>
          <c:y val="0.24879579675067626"/>
          <c:w val="0.40091078867725072"/>
          <c:h val="0.579278974866852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RECETTES D'INVESTISSEMENT REALISE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2021.xlsx]Feuil1'!$A$102:$A$111</c:f>
              <c:strCache>
                <c:ptCount val="10"/>
                <c:pt idx="0">
                  <c:v>DOTATIONS, FONDS DIVERS</c:v>
                </c:pt>
                <c:pt idx="1">
                  <c:v>AMENDES DE POLICE R.DU LAC</c:v>
                </c:pt>
                <c:pt idx="2">
                  <c:v>FDS APV R.DU TOUR DE VILLE</c:v>
                </c:pt>
                <c:pt idx="3">
                  <c:v>FDC R. DU TOUR DE VILLE</c:v>
                </c:pt>
                <c:pt idx="4">
                  <c:v>FDS APV R. DE CHAUMONT</c:v>
                </c:pt>
                <c:pt idx="5">
                  <c:v>FDC R. DE CHAUMONT</c:v>
                </c:pt>
                <c:pt idx="6">
                  <c:v>FDC TRACTEUR</c:v>
                </c:pt>
                <c:pt idx="7">
                  <c:v>FDC TOUR INFORMATIQUE</c:v>
                </c:pt>
                <c:pt idx="8">
                  <c:v>FDC DEBROUSSAILLEUSE</c:v>
                </c:pt>
                <c:pt idx="9">
                  <c:v>AMORTISSEMENTS</c:v>
                </c:pt>
              </c:strCache>
            </c:strRef>
          </c:cat>
          <c:val>
            <c:numRef>
              <c:f>'[BUDGET 2021.xlsx]Feuil1'!$B$102:$B$111</c:f>
              <c:numCache>
                <c:formatCode>#,##0</c:formatCode>
                <c:ptCount val="10"/>
                <c:pt idx="0">
                  <c:v>23212.799999999999</c:v>
                </c:pt>
                <c:pt idx="1">
                  <c:v>21613.25</c:v>
                </c:pt>
                <c:pt idx="2">
                  <c:v>18047.5</c:v>
                </c:pt>
                <c:pt idx="3">
                  <c:v>19924.32</c:v>
                </c:pt>
                <c:pt idx="4">
                  <c:v>16900</c:v>
                </c:pt>
                <c:pt idx="5">
                  <c:v>10855.6</c:v>
                </c:pt>
                <c:pt idx="6">
                  <c:v>4104.22</c:v>
                </c:pt>
                <c:pt idx="7">
                  <c:v>318.82</c:v>
                </c:pt>
                <c:pt idx="8">
                  <c:v>224.58</c:v>
                </c:pt>
                <c:pt idx="9">
                  <c:v>641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fr-FR" b="1"/>
              <a:t>RECETTES D'INVESTISSEMENT PREVISIONNEL 2021</a:t>
            </a:r>
          </a:p>
        </c:rich>
      </c:tx>
      <c:layout>
        <c:manualLayout>
          <c:xMode val="edge"/>
          <c:yMode val="edge"/>
          <c:x val="0.24707303598884464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'[BUDGET 2021.xlsx]Feuil1'!$F$101:$F$109</c:f>
              <c:strCache>
                <c:ptCount val="9"/>
                <c:pt idx="0">
                  <c:v>SOLDE D'EXECUTION</c:v>
                </c:pt>
                <c:pt idx="1">
                  <c:v>VIREMENT DE FONCTIONNEMENT</c:v>
                </c:pt>
                <c:pt idx="2">
                  <c:v>FC T.V.A.</c:v>
                </c:pt>
                <c:pt idx="3">
                  <c:v>APV TROTTOIRS ET BORDURES RD LAC</c:v>
                </c:pt>
                <c:pt idx="4">
                  <c:v>FDC TROTTOIRS ET BORDURES RD LAC</c:v>
                </c:pt>
                <c:pt idx="5">
                  <c:v>FDC PLATEAUX SURELEVES RD LAC</c:v>
                </c:pt>
                <c:pt idx="6">
                  <c:v>REMB CAPL TVX RESEAU EAUX PLUV.</c:v>
                </c:pt>
                <c:pt idx="7">
                  <c:v>FDC REMORQUE</c:v>
                </c:pt>
                <c:pt idx="8">
                  <c:v>AMORTISSEMENTS</c:v>
                </c:pt>
              </c:strCache>
            </c:strRef>
          </c:cat>
          <c:val>
            <c:numRef>
              <c:f>'[BUDGET 2021.xlsx]Feuil1'!$G$101:$G$109</c:f>
              <c:numCache>
                <c:formatCode>#,##0</c:formatCode>
                <c:ptCount val="9"/>
                <c:pt idx="0" formatCode="General">
                  <c:v>4881</c:v>
                </c:pt>
                <c:pt idx="1">
                  <c:v>13588</c:v>
                </c:pt>
                <c:pt idx="2">
                  <c:v>24762</c:v>
                </c:pt>
                <c:pt idx="3">
                  <c:v>5280</c:v>
                </c:pt>
                <c:pt idx="4">
                  <c:v>6839</c:v>
                </c:pt>
                <c:pt idx="5">
                  <c:v>3349</c:v>
                </c:pt>
                <c:pt idx="6">
                  <c:v>13726</c:v>
                </c:pt>
                <c:pt idx="7">
                  <c:v>364</c:v>
                </c:pt>
                <c:pt idx="8">
                  <c:v>641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1453112954598027E-2"/>
          <c:y val="0.33278680150762396"/>
          <c:w val="0.34690998168854664"/>
          <c:h val="0.403791417998872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940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2021-04-03T07:29:00Z</dcterms:created>
  <dcterms:modified xsi:type="dcterms:W3CDTF">2021-04-03T12:11:00Z</dcterms:modified>
</cp:coreProperties>
</file>